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4B41" w:rsidP="00274B41">
      <w:pPr>
        <w:jc w:val="right"/>
        <w:rPr>
          <w:bCs/>
          <w:iCs/>
        </w:rPr>
      </w:pPr>
      <w:r>
        <w:rPr>
          <w:bCs/>
          <w:iCs/>
        </w:rPr>
        <w:t>Дело № 5-140-0602/2025</w:t>
      </w:r>
    </w:p>
    <w:p w:rsidR="00274B41" w:rsidP="00274B41">
      <w:pPr>
        <w:suppressAutoHyphens/>
        <w:jc w:val="center"/>
        <w:rPr>
          <w:b/>
          <w:sz w:val="27"/>
          <w:szCs w:val="27"/>
          <w:lang w:eastAsia="ar-SA"/>
        </w:rPr>
      </w:pPr>
      <w:r>
        <w:rPr>
          <w:b/>
          <w:sz w:val="27"/>
          <w:szCs w:val="27"/>
          <w:lang w:eastAsia="ar-SA"/>
        </w:rPr>
        <w:t>ПОСТАНОВЛЕНИЕ</w:t>
      </w:r>
    </w:p>
    <w:p w:rsidR="00274B41" w:rsidP="00274B41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 назначении административного наказания</w:t>
      </w:r>
    </w:p>
    <w:p w:rsidR="00274B41" w:rsidP="00274B41">
      <w:pPr>
        <w:suppressAutoHyphens/>
        <w:jc w:val="both"/>
        <w:rPr>
          <w:sz w:val="28"/>
          <w:szCs w:val="28"/>
          <w:lang w:eastAsia="ar-SA"/>
        </w:rPr>
      </w:pPr>
    </w:p>
    <w:p w:rsidR="00274B41" w:rsidP="00274B41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06 февраля 2025 года</w:t>
      </w:r>
      <w:r>
        <w:rPr>
          <w:sz w:val="28"/>
          <w:szCs w:val="28"/>
          <w:lang w:eastAsia="ar-SA"/>
        </w:rPr>
        <w:tab/>
        <w:t xml:space="preserve"> </w:t>
      </w:r>
      <w:r>
        <w:rPr>
          <w:sz w:val="28"/>
          <w:szCs w:val="28"/>
          <w:lang w:eastAsia="ar-SA"/>
        </w:rPr>
        <w:tab/>
        <w:t xml:space="preserve">                       </w:t>
      </w:r>
      <w:r w:rsidR="00FA3CF7">
        <w:rPr>
          <w:sz w:val="28"/>
          <w:szCs w:val="28"/>
          <w:lang w:eastAsia="ar-SA"/>
        </w:rPr>
        <w:t xml:space="preserve">                           пгт. </w:t>
      </w:r>
      <w:r>
        <w:rPr>
          <w:sz w:val="28"/>
          <w:szCs w:val="28"/>
          <w:lang w:eastAsia="ar-SA"/>
        </w:rPr>
        <w:t xml:space="preserve">Пойковский                                                                 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       </w:t>
      </w:r>
    </w:p>
    <w:p w:rsidR="00274B41" w:rsidP="00274B41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 xml:space="preserve">Мировой судья судебного участка № 7 Нефтеюганского судебного района Ханты-Мансийского автономного округа-Югры Кеся Е.В., находящийся по адресу: ХМАО-Югра, Нефтеюганский район, п.г.т. Пойковский, Промзона, 7-а, </w:t>
      </w:r>
    </w:p>
    <w:p w:rsidR="008728C3" w:rsidP="008728C3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 участием Ковальчук Е.А.,</w:t>
      </w:r>
    </w:p>
    <w:p w:rsidR="00274B41" w:rsidP="00274B41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рассмотрев в откры</w:t>
      </w:r>
      <w:r>
        <w:rPr>
          <w:sz w:val="28"/>
          <w:szCs w:val="28"/>
          <w:lang w:eastAsia="ar-SA"/>
        </w:rPr>
        <w:t>том судебном заседании дело об административном правонарушении, предусмотренного ч. 2.1 ст. 14.16 Кодекса Российской Федерации об административных правонарушениях (далее КоАП РФ) в отношении:</w:t>
      </w:r>
    </w:p>
    <w:p w:rsidR="00274B41" w:rsidP="00274B41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Ковальчук Елены Анатольевны, </w:t>
      </w:r>
      <w:r w:rsidR="00FF34DF">
        <w:rPr>
          <w:sz w:val="28"/>
          <w:szCs w:val="28"/>
          <w:lang w:eastAsia="ar-SA"/>
        </w:rPr>
        <w:t>*</w:t>
      </w:r>
      <w:r>
        <w:rPr>
          <w:sz w:val="28"/>
          <w:szCs w:val="28"/>
          <w:lang w:eastAsia="ar-SA"/>
        </w:rPr>
        <w:t xml:space="preserve"> года рождения, родившейс</w:t>
      </w:r>
      <w:r>
        <w:rPr>
          <w:sz w:val="28"/>
          <w:szCs w:val="28"/>
          <w:lang w:eastAsia="ar-SA"/>
        </w:rPr>
        <w:t xml:space="preserve">я в </w:t>
      </w:r>
      <w:r w:rsidR="00FF34DF">
        <w:rPr>
          <w:sz w:val="28"/>
          <w:szCs w:val="28"/>
          <w:lang w:eastAsia="ar-SA"/>
        </w:rPr>
        <w:t>*</w:t>
      </w:r>
      <w:r>
        <w:rPr>
          <w:sz w:val="28"/>
          <w:szCs w:val="28"/>
          <w:lang w:eastAsia="ar-SA"/>
        </w:rPr>
        <w:t>, зарегистрированной</w:t>
      </w:r>
      <w:r w:rsidR="00D1100C">
        <w:rPr>
          <w:sz w:val="28"/>
          <w:szCs w:val="28"/>
          <w:lang w:eastAsia="ar-SA"/>
        </w:rPr>
        <w:t xml:space="preserve"> и про</w:t>
      </w:r>
      <w:r>
        <w:rPr>
          <w:sz w:val="28"/>
          <w:szCs w:val="28"/>
          <w:lang w:eastAsia="ar-SA"/>
        </w:rPr>
        <w:t xml:space="preserve">живающей по адресу: </w:t>
      </w:r>
      <w:r w:rsidR="00FF34DF">
        <w:rPr>
          <w:sz w:val="28"/>
          <w:szCs w:val="28"/>
          <w:lang w:eastAsia="ar-SA"/>
        </w:rPr>
        <w:t>*</w:t>
      </w:r>
      <w:r w:rsidR="00D1100C">
        <w:rPr>
          <w:sz w:val="28"/>
          <w:szCs w:val="28"/>
          <w:lang w:eastAsia="ar-SA"/>
        </w:rPr>
        <w:t xml:space="preserve">, работающей </w:t>
      </w:r>
      <w:r>
        <w:rPr>
          <w:sz w:val="28"/>
          <w:szCs w:val="28"/>
          <w:lang w:eastAsia="ar-SA"/>
        </w:rPr>
        <w:t xml:space="preserve">продавцом в </w:t>
      </w:r>
      <w:r w:rsidR="00FF34DF">
        <w:rPr>
          <w:sz w:val="28"/>
          <w:szCs w:val="28"/>
          <w:lang w:eastAsia="ar-SA"/>
        </w:rPr>
        <w:t>*</w:t>
      </w:r>
      <w:r>
        <w:rPr>
          <w:sz w:val="28"/>
          <w:szCs w:val="28"/>
          <w:lang w:eastAsia="ar-SA"/>
        </w:rPr>
        <w:t xml:space="preserve">, </w:t>
      </w:r>
      <w:r w:rsidR="00735ADF">
        <w:rPr>
          <w:sz w:val="28"/>
          <w:szCs w:val="28"/>
          <w:lang w:eastAsia="ar-SA"/>
        </w:rPr>
        <w:t xml:space="preserve">паспорт </w:t>
      </w:r>
      <w:r w:rsidR="00FF34DF">
        <w:rPr>
          <w:sz w:val="28"/>
          <w:szCs w:val="28"/>
          <w:lang w:eastAsia="ar-SA"/>
        </w:rPr>
        <w:t>*</w:t>
      </w:r>
      <w:r w:rsidR="00735ADF">
        <w:rPr>
          <w:sz w:val="28"/>
          <w:szCs w:val="28"/>
          <w:lang w:eastAsia="ar-SA"/>
        </w:rPr>
        <w:t>,</w:t>
      </w:r>
    </w:p>
    <w:p w:rsidR="00274B41" w:rsidP="00FA3CF7">
      <w:pPr>
        <w:ind w:right="-56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FA3CF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УСТАНОВИЛ</w:t>
      </w:r>
      <w:r>
        <w:rPr>
          <w:sz w:val="28"/>
          <w:szCs w:val="28"/>
        </w:rPr>
        <w:t>:</w:t>
      </w:r>
    </w:p>
    <w:p w:rsidR="00274B41" w:rsidP="00274B41">
      <w:pPr>
        <w:suppressAutoHyphens/>
        <w:ind w:firstLine="708"/>
        <w:jc w:val="both"/>
        <w:rPr>
          <w:sz w:val="28"/>
          <w:szCs w:val="28"/>
          <w:lang w:eastAsia="ar-SA"/>
        </w:rPr>
      </w:pPr>
    </w:p>
    <w:p w:rsidR="00274B41" w:rsidP="00735ADF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23.10.2024 г. в 16 час. 51 </w:t>
      </w:r>
      <w:r>
        <w:rPr>
          <w:sz w:val="28"/>
          <w:szCs w:val="28"/>
          <w:lang w:eastAsia="ar-SA"/>
        </w:rPr>
        <w:t xml:space="preserve">мин. Ковальчук Е.А., работая в должности продавца в </w:t>
      </w:r>
      <w:r w:rsidR="00FF34DF">
        <w:rPr>
          <w:sz w:val="28"/>
          <w:szCs w:val="28"/>
          <w:lang w:eastAsia="ar-SA"/>
        </w:rPr>
        <w:t>*</w:t>
      </w:r>
      <w:r>
        <w:rPr>
          <w:sz w:val="28"/>
          <w:szCs w:val="28"/>
          <w:lang w:eastAsia="ar-SA"/>
        </w:rPr>
        <w:t xml:space="preserve">, расположенном по адресу: </w:t>
      </w:r>
      <w:r w:rsidR="00FF34DF">
        <w:rPr>
          <w:sz w:val="28"/>
          <w:szCs w:val="28"/>
          <w:lang w:eastAsia="ar-SA"/>
        </w:rPr>
        <w:t>*</w:t>
      </w:r>
      <w:r>
        <w:rPr>
          <w:sz w:val="28"/>
          <w:szCs w:val="28"/>
          <w:lang w:eastAsia="ar-SA"/>
        </w:rPr>
        <w:t xml:space="preserve">, осуществила продажу алкогольной продукции несовершеннолетнему </w:t>
      </w:r>
      <w:r w:rsidR="002715C3">
        <w:rPr>
          <w:sz w:val="28"/>
          <w:szCs w:val="28"/>
          <w:lang w:eastAsia="ar-SA"/>
        </w:rPr>
        <w:t xml:space="preserve">Коваленко М.Л. 26.01.2008 года рождения, а именно: </w:t>
      </w:r>
      <w:r>
        <w:rPr>
          <w:sz w:val="28"/>
          <w:szCs w:val="28"/>
          <w:lang w:eastAsia="ar-SA"/>
        </w:rPr>
        <w:t>одну стеклянную бутылку пива «Жигулевское высший сорт</w:t>
      </w:r>
      <w:r w:rsidR="00647BDB">
        <w:rPr>
          <w:sz w:val="28"/>
          <w:szCs w:val="28"/>
          <w:lang w:eastAsia="ar-SA"/>
        </w:rPr>
        <w:t>»</w:t>
      </w:r>
      <w:r>
        <w:rPr>
          <w:sz w:val="28"/>
          <w:szCs w:val="28"/>
          <w:lang w:eastAsia="ar-SA"/>
        </w:rPr>
        <w:t xml:space="preserve"> светлое </w:t>
      </w:r>
      <w:r w:rsidR="002715C3">
        <w:rPr>
          <w:sz w:val="28"/>
          <w:szCs w:val="28"/>
          <w:lang w:eastAsia="ar-SA"/>
        </w:rPr>
        <w:t>о</w:t>
      </w:r>
      <w:r>
        <w:rPr>
          <w:sz w:val="28"/>
          <w:szCs w:val="28"/>
          <w:lang w:eastAsia="ar-SA"/>
        </w:rPr>
        <w:t>бъемом 0,45 литра, крепостью 4</w:t>
      </w:r>
      <w:r w:rsidR="002715C3">
        <w:rPr>
          <w:sz w:val="28"/>
          <w:szCs w:val="28"/>
          <w:lang w:eastAsia="ar-SA"/>
        </w:rPr>
        <w:t xml:space="preserve"> %, стоимос</w:t>
      </w:r>
      <w:r>
        <w:rPr>
          <w:sz w:val="28"/>
          <w:szCs w:val="28"/>
          <w:lang w:eastAsia="ar-SA"/>
        </w:rPr>
        <w:t>тью 6</w:t>
      </w:r>
      <w:r w:rsidR="002715C3">
        <w:rPr>
          <w:sz w:val="28"/>
          <w:szCs w:val="28"/>
          <w:lang w:eastAsia="ar-SA"/>
        </w:rPr>
        <w:t xml:space="preserve">0 рублей за одну бутылку, </w:t>
      </w:r>
      <w:r>
        <w:rPr>
          <w:sz w:val="28"/>
          <w:szCs w:val="28"/>
          <w:lang w:eastAsia="ar-SA"/>
        </w:rPr>
        <w:t xml:space="preserve">чем нарушила требования </w:t>
      </w:r>
      <w:r w:rsidR="002715C3">
        <w:rPr>
          <w:sz w:val="28"/>
          <w:szCs w:val="28"/>
          <w:lang w:eastAsia="ar-SA"/>
        </w:rPr>
        <w:t>пп.11 п. 2 ст.16 Федерального закона от 22 ноября 1995 г. N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</w:t>
      </w:r>
      <w:r>
        <w:rPr>
          <w:sz w:val="28"/>
          <w:szCs w:val="28"/>
          <w:lang w:eastAsia="ar-SA"/>
        </w:rPr>
        <w:t xml:space="preserve"> </w:t>
      </w:r>
    </w:p>
    <w:p w:rsidR="00647BDB" w:rsidP="00274B41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судебном заседании Ковальчук Е.А. вину в совершении правонарушения признала, в </w:t>
      </w:r>
      <w:r>
        <w:rPr>
          <w:sz w:val="28"/>
          <w:szCs w:val="28"/>
          <w:lang w:eastAsia="ar-SA"/>
        </w:rPr>
        <w:t>содеянном раскаялась.</w:t>
      </w:r>
    </w:p>
    <w:p w:rsidR="00274B41" w:rsidP="00274B41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Мировой судья, </w:t>
      </w:r>
      <w:r w:rsidR="00647BDB">
        <w:rPr>
          <w:sz w:val="28"/>
          <w:szCs w:val="28"/>
          <w:lang w:eastAsia="ar-SA"/>
        </w:rPr>
        <w:t xml:space="preserve">заслушав Ковальчук Е.А., </w:t>
      </w:r>
      <w:r>
        <w:rPr>
          <w:sz w:val="28"/>
          <w:szCs w:val="28"/>
          <w:lang w:eastAsia="ar-SA"/>
        </w:rPr>
        <w:t xml:space="preserve">исследовав материалы дела, считает, что вина </w:t>
      </w:r>
      <w:r w:rsidR="00647BDB">
        <w:rPr>
          <w:sz w:val="28"/>
          <w:szCs w:val="28"/>
          <w:lang w:eastAsia="ar-SA"/>
        </w:rPr>
        <w:t xml:space="preserve">Ковальчук Е.А. </w:t>
      </w:r>
      <w:r>
        <w:rPr>
          <w:sz w:val="28"/>
          <w:szCs w:val="28"/>
          <w:lang w:eastAsia="ar-SA"/>
        </w:rPr>
        <w:t>в совершении правонарушения полностью доказана и подтверждается следующими доказательствами:</w:t>
      </w:r>
    </w:p>
    <w:p w:rsidR="003A0B53" w:rsidP="003A0B53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протоколом об администрат</w:t>
      </w:r>
      <w:r w:rsidR="00647BDB">
        <w:rPr>
          <w:sz w:val="28"/>
          <w:szCs w:val="28"/>
          <w:lang w:eastAsia="ar-SA"/>
        </w:rPr>
        <w:t>ивном правонарушении № 86№296064</w:t>
      </w:r>
      <w:r w:rsidR="00F20660">
        <w:rPr>
          <w:sz w:val="28"/>
          <w:szCs w:val="28"/>
          <w:lang w:eastAsia="ar-SA"/>
        </w:rPr>
        <w:t xml:space="preserve"> от 25.10</w:t>
      </w:r>
      <w:r>
        <w:rPr>
          <w:sz w:val="28"/>
          <w:szCs w:val="28"/>
          <w:lang w:eastAsia="ar-SA"/>
        </w:rPr>
        <w:t>.2024 года, содержание которого аналогично описательной части постановления;</w:t>
      </w:r>
    </w:p>
    <w:p w:rsidR="00274B41" w:rsidP="003A0B53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рапортом инспектора ПДН ОП № 2  ОМВД РФ по Нефтеюганскому району И</w:t>
      </w:r>
      <w:r>
        <w:rPr>
          <w:sz w:val="28"/>
          <w:szCs w:val="28"/>
          <w:lang w:eastAsia="ar-SA"/>
        </w:rPr>
        <w:t xml:space="preserve">. </w:t>
      </w:r>
      <w:r w:rsidR="003A0B53">
        <w:rPr>
          <w:sz w:val="28"/>
          <w:szCs w:val="28"/>
          <w:lang w:eastAsia="ar-SA"/>
        </w:rPr>
        <w:t>от 25.10</w:t>
      </w:r>
      <w:r>
        <w:rPr>
          <w:sz w:val="28"/>
          <w:szCs w:val="28"/>
          <w:lang w:eastAsia="ar-SA"/>
        </w:rPr>
        <w:t xml:space="preserve">.2024 г. </w:t>
      </w:r>
      <w:r w:rsidR="003A0B53">
        <w:rPr>
          <w:sz w:val="28"/>
          <w:szCs w:val="28"/>
          <w:lang w:eastAsia="ar-SA"/>
        </w:rPr>
        <w:t>об обстоятельствах выявленного правонарушения;</w:t>
      </w:r>
    </w:p>
    <w:p w:rsidR="00647BDB" w:rsidP="003A0B53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копией</w:t>
      </w:r>
      <w:r>
        <w:rPr>
          <w:sz w:val="28"/>
          <w:szCs w:val="28"/>
          <w:lang w:eastAsia="ar-SA"/>
        </w:rPr>
        <w:t xml:space="preserve"> паспорта Ковальчук Е.А.;</w:t>
      </w:r>
    </w:p>
    <w:p w:rsidR="001200C7" w:rsidP="001200C7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заявлением о происшествии (КУСП №8185 от 23.10.2024 г.);</w:t>
      </w:r>
      <w:r w:rsidRPr="00C650DF">
        <w:rPr>
          <w:sz w:val="28"/>
          <w:szCs w:val="28"/>
          <w:lang w:eastAsia="ar-SA"/>
        </w:rPr>
        <w:t xml:space="preserve"> </w:t>
      </w:r>
    </w:p>
    <w:p w:rsidR="001200C7" w:rsidP="001200C7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протоколом осмотра помещения и территории от 23.10.2024 г.</w:t>
      </w:r>
      <w:r w:rsidR="00A731DC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в магазине</w:t>
      </w:r>
      <w:r w:rsidRPr="001200C7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ООО </w:t>
      </w:r>
      <w:r w:rsidR="00FF34DF">
        <w:rPr>
          <w:sz w:val="28"/>
          <w:szCs w:val="28"/>
          <w:lang w:eastAsia="ar-SA"/>
        </w:rPr>
        <w:t>*</w:t>
      </w:r>
      <w:r>
        <w:rPr>
          <w:sz w:val="28"/>
          <w:szCs w:val="28"/>
          <w:lang w:eastAsia="ar-SA"/>
        </w:rPr>
        <w:t xml:space="preserve">, расположенном по адресу: </w:t>
      </w:r>
      <w:r w:rsidR="00FF34DF">
        <w:rPr>
          <w:sz w:val="28"/>
          <w:szCs w:val="28"/>
          <w:lang w:eastAsia="ar-SA"/>
        </w:rPr>
        <w:t>*</w:t>
      </w:r>
      <w:r>
        <w:rPr>
          <w:sz w:val="28"/>
          <w:szCs w:val="28"/>
          <w:lang w:eastAsia="ar-SA"/>
        </w:rPr>
        <w:t>, в ходе которого произведен осмотр помещения и изъят кассовый чек;</w:t>
      </w:r>
    </w:p>
    <w:p w:rsidR="001200C7" w:rsidP="001200C7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фототаблицей к протоколу осмотра помещения;</w:t>
      </w:r>
    </w:p>
    <w:p w:rsidR="001200C7" w:rsidP="001200C7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объяснением Ковальчук Е.А. от 23.10.2024 г., которая вину в совершении правонарушения при установленных протоколом об а</w:t>
      </w:r>
      <w:r>
        <w:rPr>
          <w:sz w:val="28"/>
          <w:szCs w:val="28"/>
          <w:lang w:eastAsia="ar-SA"/>
        </w:rPr>
        <w:t xml:space="preserve">дминистративном правонарушении обстоятельствах признала, пояснила, что что находится на пенсии, подрабатывает, так как </w:t>
      </w:r>
      <w:r w:rsidR="00034242">
        <w:rPr>
          <w:sz w:val="28"/>
          <w:szCs w:val="28"/>
          <w:lang w:eastAsia="ar-SA"/>
        </w:rPr>
        <w:t xml:space="preserve">у нее тяжелое финансовое положение, </w:t>
      </w:r>
      <w:r>
        <w:rPr>
          <w:sz w:val="28"/>
          <w:szCs w:val="28"/>
          <w:lang w:eastAsia="ar-SA"/>
        </w:rPr>
        <w:t xml:space="preserve">не хватает пенсионного пособия на жизнь </w:t>
      </w:r>
      <w:r w:rsidR="00034242">
        <w:rPr>
          <w:sz w:val="28"/>
          <w:szCs w:val="28"/>
          <w:lang w:eastAsia="ar-SA"/>
        </w:rPr>
        <w:t>и приобретение лекарственных средств, имеет задолженность в размере 500 000 рублей.</w:t>
      </w:r>
    </w:p>
    <w:p w:rsidR="00034242" w:rsidP="00034242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объяснением несовершеннолетнего К</w:t>
      </w:r>
      <w:r>
        <w:rPr>
          <w:sz w:val="28"/>
          <w:szCs w:val="28"/>
          <w:lang w:eastAsia="ar-SA"/>
        </w:rPr>
        <w:t>. 26.01.2008 года рождения, от 23.10.2024 г., опрошенного с участием мамы – К</w:t>
      </w:r>
      <w:r>
        <w:rPr>
          <w:sz w:val="28"/>
          <w:szCs w:val="28"/>
          <w:lang w:eastAsia="ar-SA"/>
        </w:rPr>
        <w:t>.;</w:t>
      </w:r>
    </w:p>
    <w:p w:rsidR="00034242" w:rsidP="00034242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копией паспорта К</w:t>
      </w:r>
      <w:r>
        <w:rPr>
          <w:sz w:val="28"/>
          <w:szCs w:val="28"/>
          <w:lang w:eastAsia="ar-SA"/>
        </w:rPr>
        <w:t>. 26.01.2008 года рождения;</w:t>
      </w:r>
    </w:p>
    <w:p w:rsidR="001200C7" w:rsidP="001200C7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выпиской банковских реквизитов </w:t>
      </w:r>
      <w:r w:rsidR="00FF34DF">
        <w:rPr>
          <w:sz w:val="28"/>
          <w:szCs w:val="28"/>
          <w:lang w:eastAsia="ar-SA"/>
        </w:rPr>
        <w:t>К</w:t>
      </w:r>
      <w:r>
        <w:rPr>
          <w:sz w:val="28"/>
          <w:szCs w:val="28"/>
          <w:lang w:eastAsia="ar-SA"/>
        </w:rPr>
        <w:t>.;</w:t>
      </w:r>
    </w:p>
    <w:p w:rsidR="00034242" w:rsidP="001200C7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информацией Т-Банк о проведенной транзакции</w:t>
      </w:r>
      <w:r w:rsidR="004D4E04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в сумме 60 руб. с банковского счета К</w:t>
      </w:r>
      <w:r>
        <w:rPr>
          <w:sz w:val="28"/>
          <w:szCs w:val="28"/>
          <w:lang w:eastAsia="ar-SA"/>
        </w:rPr>
        <w:t>.;</w:t>
      </w:r>
    </w:p>
    <w:p w:rsidR="004D4E04" w:rsidP="001200C7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кассовым чеком на сумму 60 руб. от 23.10.2024 г.;</w:t>
      </w:r>
    </w:p>
    <w:p w:rsidR="004D4E04" w:rsidP="001200C7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товарной накладной на реализацию товаров № 845 от 02.10.2024 г.;</w:t>
      </w:r>
    </w:p>
    <w:p w:rsidR="00730203" w:rsidP="001200C7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свидетельством о </w:t>
      </w:r>
      <w:r>
        <w:rPr>
          <w:sz w:val="28"/>
          <w:szCs w:val="28"/>
          <w:lang w:eastAsia="ar-SA"/>
        </w:rPr>
        <w:t xml:space="preserve">госрегистрации ООО </w:t>
      </w:r>
      <w:r w:rsidR="00FF34DF">
        <w:rPr>
          <w:sz w:val="28"/>
          <w:szCs w:val="28"/>
          <w:lang w:eastAsia="ar-SA"/>
        </w:rPr>
        <w:t>*</w:t>
      </w:r>
      <w:r>
        <w:rPr>
          <w:sz w:val="28"/>
          <w:szCs w:val="28"/>
          <w:lang w:eastAsia="ar-SA"/>
        </w:rPr>
        <w:t>;</w:t>
      </w:r>
    </w:p>
    <w:p w:rsidR="00730203" w:rsidP="001200C7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копией трудового договора № 9 от 18.07.2004 г., согласно которого К</w:t>
      </w:r>
      <w:r>
        <w:rPr>
          <w:sz w:val="28"/>
          <w:szCs w:val="28"/>
          <w:lang w:eastAsia="ar-SA"/>
        </w:rPr>
        <w:t>А. принята на работу в должности продавца в магазин «</w:t>
      </w:r>
      <w:r w:rsidR="00FF34DF">
        <w:rPr>
          <w:sz w:val="28"/>
          <w:szCs w:val="28"/>
          <w:lang w:eastAsia="ar-SA"/>
        </w:rPr>
        <w:t>*</w:t>
      </w:r>
      <w:r>
        <w:rPr>
          <w:sz w:val="28"/>
          <w:szCs w:val="28"/>
          <w:lang w:eastAsia="ar-SA"/>
        </w:rPr>
        <w:t xml:space="preserve"> на неопределенный срок;</w:t>
      </w:r>
    </w:p>
    <w:p w:rsidR="00730203" w:rsidP="00730203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качестве характеризующего материала</w:t>
      </w:r>
      <w:r>
        <w:rPr>
          <w:sz w:val="28"/>
          <w:szCs w:val="28"/>
          <w:lang w:eastAsia="ar-SA"/>
        </w:rPr>
        <w:t xml:space="preserve"> судом исследованы заверенные копии</w:t>
      </w:r>
      <w:r w:rsidR="00FA3CF7">
        <w:rPr>
          <w:sz w:val="28"/>
          <w:szCs w:val="28"/>
          <w:lang w:eastAsia="ar-SA"/>
        </w:rPr>
        <w:t>:</w:t>
      </w:r>
      <w:r w:rsidR="004D4E04">
        <w:rPr>
          <w:sz w:val="28"/>
          <w:szCs w:val="28"/>
          <w:lang w:eastAsia="ar-SA"/>
        </w:rPr>
        <w:t xml:space="preserve"> пенсионного удосто</w:t>
      </w:r>
      <w:r w:rsidR="00FA3CF7">
        <w:rPr>
          <w:sz w:val="28"/>
          <w:szCs w:val="28"/>
          <w:lang w:eastAsia="ar-SA"/>
        </w:rPr>
        <w:t>верения Ковальчук Е.А.;</w:t>
      </w:r>
      <w:r>
        <w:rPr>
          <w:sz w:val="28"/>
          <w:szCs w:val="28"/>
          <w:lang w:eastAsia="ar-SA"/>
        </w:rPr>
        <w:t xml:space="preserve"> выписного</w:t>
      </w:r>
      <w:r w:rsidR="004D4E04">
        <w:rPr>
          <w:sz w:val="28"/>
          <w:szCs w:val="28"/>
          <w:lang w:eastAsia="ar-SA"/>
        </w:rPr>
        <w:t xml:space="preserve"> эпикриза из медицинской карты Ковальчук Е.А. о том, что она состоит на диспансерном учете в медицинском учреждении, нуждается в постоянном приеме препаратов, бесплатные лекарства по льготной категории не получает;</w:t>
      </w:r>
      <w:r>
        <w:rPr>
          <w:sz w:val="28"/>
          <w:szCs w:val="28"/>
          <w:lang w:eastAsia="ar-SA"/>
        </w:rPr>
        <w:t xml:space="preserve"> справки</w:t>
      </w:r>
      <w:r w:rsidR="004D4E04">
        <w:rPr>
          <w:sz w:val="28"/>
          <w:szCs w:val="28"/>
          <w:lang w:eastAsia="ar-SA"/>
        </w:rPr>
        <w:t xml:space="preserve"> на физлицо</w:t>
      </w:r>
      <w:r>
        <w:rPr>
          <w:sz w:val="28"/>
          <w:szCs w:val="28"/>
          <w:lang w:eastAsia="ar-SA"/>
        </w:rPr>
        <w:t>, из которой следует</w:t>
      </w:r>
      <w:r w:rsidR="004D4E04">
        <w:rPr>
          <w:sz w:val="28"/>
          <w:szCs w:val="28"/>
          <w:lang w:eastAsia="ar-SA"/>
        </w:rPr>
        <w:t>, что Ковальчук Е.А. ранее к административной ответственности по ст.14.16 КоАП РФ и однородные</w:t>
      </w:r>
      <w:r w:rsidR="00FA3CF7">
        <w:rPr>
          <w:sz w:val="28"/>
          <w:szCs w:val="28"/>
          <w:lang w:eastAsia="ar-SA"/>
        </w:rPr>
        <w:t xml:space="preserve"> правонарушения не привлекалась;</w:t>
      </w:r>
      <w:r>
        <w:rPr>
          <w:sz w:val="28"/>
          <w:szCs w:val="28"/>
          <w:lang w:eastAsia="ar-SA"/>
        </w:rPr>
        <w:t xml:space="preserve"> дополнительного соглашения к договору № 9 от</w:t>
      </w:r>
      <w:r>
        <w:rPr>
          <w:sz w:val="28"/>
          <w:szCs w:val="28"/>
          <w:lang w:eastAsia="ar-SA"/>
        </w:rPr>
        <w:t xml:space="preserve"> 18.07.2004 г., об установлении с 01.08.2022 г. Ковальчук Е.А. оклада в размере </w:t>
      </w:r>
      <w:r w:rsidR="00FF34DF">
        <w:rPr>
          <w:sz w:val="28"/>
          <w:szCs w:val="28"/>
          <w:lang w:eastAsia="ar-SA"/>
        </w:rPr>
        <w:t>*</w:t>
      </w:r>
      <w:r>
        <w:rPr>
          <w:sz w:val="28"/>
          <w:szCs w:val="28"/>
          <w:lang w:eastAsia="ar-SA"/>
        </w:rPr>
        <w:t xml:space="preserve"> руб.</w:t>
      </w:r>
    </w:p>
    <w:p w:rsidR="00274B41" w:rsidP="00FA3CF7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Согласно пп.11 п. 2 ст.16 Федерального закона от 22 ноября 1995 г. N 171-ФЗ "О государственном регулировании производства и оборота этилового спирта, алкогольной и с</w:t>
      </w:r>
      <w:r>
        <w:rPr>
          <w:sz w:val="28"/>
          <w:szCs w:val="28"/>
          <w:lang w:eastAsia="ar-SA"/>
        </w:rPr>
        <w:t>пиртосодержащей продукции и об ограничении потребления (распития) алкогольной продукции" розничная продажа алкогольной продукции и розничная продажа алкогольной продукции при оказании услуг общественного питания, за исключением случаев, указанных в пунктах</w:t>
      </w:r>
      <w:r>
        <w:rPr>
          <w:sz w:val="28"/>
          <w:szCs w:val="28"/>
          <w:lang w:eastAsia="ar-SA"/>
        </w:rPr>
        <w:t xml:space="preserve"> 3 и 6 настоящей статьи, не допускаются  несовершеннолетним. В случае возникновения у лица, непосредственно осуществляющего отпуск алкогольной продукции (продавца), сомнения в достижении покупателем совершеннолетия продавец вправе потребовать у этого покуп</w:t>
      </w:r>
      <w:r>
        <w:rPr>
          <w:sz w:val="28"/>
          <w:szCs w:val="28"/>
          <w:lang w:eastAsia="ar-SA"/>
        </w:rPr>
        <w:t xml:space="preserve">ателя документ, позволяющий установить возраст этого покупателя. Перечень соответствующих документов устанавливается уполномоченным Правительством Российской Федерации федеральным органом исполнительной власти. </w:t>
      </w:r>
    </w:p>
    <w:p w:rsidR="00274B41" w:rsidP="00FA3CF7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Вина </w:t>
      </w:r>
      <w:r w:rsidR="00FA3CF7">
        <w:rPr>
          <w:sz w:val="28"/>
          <w:szCs w:val="28"/>
          <w:lang w:eastAsia="ar-SA"/>
        </w:rPr>
        <w:t xml:space="preserve">Ковальчук Е.А. </w:t>
      </w:r>
      <w:r>
        <w:rPr>
          <w:sz w:val="28"/>
          <w:szCs w:val="28"/>
          <w:lang w:eastAsia="ar-SA"/>
        </w:rPr>
        <w:t>по факту розничной прода</w:t>
      </w:r>
      <w:r>
        <w:rPr>
          <w:sz w:val="28"/>
          <w:szCs w:val="28"/>
          <w:lang w:eastAsia="ar-SA"/>
        </w:rPr>
        <w:t>жи несовершеннолетней алкогольной продукции, нашла свое подтверждение в судебном заседании.</w:t>
      </w:r>
    </w:p>
    <w:p w:rsidR="00274B41" w:rsidP="00274B41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Действия </w:t>
      </w:r>
      <w:r w:rsidR="00FA3CF7">
        <w:rPr>
          <w:sz w:val="28"/>
          <w:szCs w:val="28"/>
          <w:lang w:eastAsia="ar-SA"/>
        </w:rPr>
        <w:t xml:space="preserve">Ковальчук Е.А. </w:t>
      </w:r>
      <w:r>
        <w:rPr>
          <w:sz w:val="28"/>
          <w:szCs w:val="28"/>
          <w:lang w:eastAsia="ar-SA"/>
        </w:rPr>
        <w:t>мировой судья квалифицирует по ч.2.1  ст.14.16 Кодекса РФ об административных правонарушениях, как розничная продажа несовершеннолетнему алк</w:t>
      </w:r>
      <w:r>
        <w:rPr>
          <w:sz w:val="28"/>
          <w:szCs w:val="28"/>
          <w:lang w:eastAsia="ar-SA"/>
        </w:rPr>
        <w:t xml:space="preserve">огольной продукции, если это действие не содержит </w:t>
      </w:r>
      <w:hyperlink r:id="rId4" w:anchor="/document/10108000/entry/1511" w:history="1">
        <w:r w:rsidRPr="00775FA2">
          <w:rPr>
            <w:sz w:val="28"/>
            <w:szCs w:val="28"/>
            <w:lang w:eastAsia="ar-SA"/>
          </w:rPr>
          <w:t>уголовно наказуемого деяния</w:t>
        </w:r>
      </w:hyperlink>
      <w:r>
        <w:rPr>
          <w:sz w:val="28"/>
          <w:szCs w:val="28"/>
          <w:lang w:eastAsia="ar-SA"/>
        </w:rPr>
        <w:t>.</w:t>
      </w:r>
    </w:p>
    <w:p w:rsidR="00CB6A5A" w:rsidP="00274B41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качестве смягчающих</w:t>
      </w:r>
      <w:r w:rsidR="00274B41">
        <w:rPr>
          <w:sz w:val="28"/>
          <w:szCs w:val="28"/>
          <w:lang w:eastAsia="ar-SA"/>
        </w:rPr>
        <w:t xml:space="preserve"> административную ответственность обст</w:t>
      </w:r>
      <w:r>
        <w:rPr>
          <w:sz w:val="28"/>
          <w:szCs w:val="28"/>
          <w:lang w:eastAsia="ar-SA"/>
        </w:rPr>
        <w:t xml:space="preserve">оятельств на основании </w:t>
      </w:r>
      <w:r w:rsidR="00274B41">
        <w:rPr>
          <w:sz w:val="28"/>
          <w:szCs w:val="28"/>
          <w:lang w:eastAsia="ar-SA"/>
        </w:rPr>
        <w:t xml:space="preserve"> </w:t>
      </w:r>
      <w:r w:rsidR="00775FA2">
        <w:rPr>
          <w:sz w:val="28"/>
          <w:szCs w:val="28"/>
          <w:lang w:eastAsia="ar-SA"/>
        </w:rPr>
        <w:t xml:space="preserve">ч.1 </w:t>
      </w:r>
      <w:r w:rsidR="00274B41">
        <w:rPr>
          <w:sz w:val="28"/>
          <w:szCs w:val="28"/>
          <w:lang w:eastAsia="ar-SA"/>
        </w:rPr>
        <w:t>ст.4.2 Ко</w:t>
      </w:r>
      <w:r>
        <w:rPr>
          <w:sz w:val="28"/>
          <w:szCs w:val="28"/>
          <w:lang w:eastAsia="ar-SA"/>
        </w:rPr>
        <w:t>АП РФ, мировой судья учитывает признание вины правонарушителем</w:t>
      </w:r>
      <w:r w:rsidR="00775FA2">
        <w:rPr>
          <w:sz w:val="28"/>
          <w:szCs w:val="28"/>
          <w:lang w:eastAsia="ar-SA"/>
        </w:rPr>
        <w:t xml:space="preserve"> и раскаяние в содеянном</w:t>
      </w:r>
      <w:r>
        <w:rPr>
          <w:sz w:val="28"/>
          <w:szCs w:val="28"/>
          <w:lang w:eastAsia="ar-SA"/>
        </w:rPr>
        <w:t xml:space="preserve">, </w:t>
      </w:r>
      <w:r w:rsidR="00775FA2">
        <w:rPr>
          <w:sz w:val="28"/>
          <w:szCs w:val="28"/>
          <w:lang w:eastAsia="ar-SA"/>
        </w:rPr>
        <w:t xml:space="preserve">на основании  ч.2 ст.4.2 КоАП РФ </w:t>
      </w:r>
      <w:r w:rsidR="000014B1">
        <w:rPr>
          <w:sz w:val="28"/>
          <w:szCs w:val="28"/>
          <w:lang w:eastAsia="ar-SA"/>
        </w:rPr>
        <w:t xml:space="preserve">– пенсионный возраст </w:t>
      </w:r>
      <w:r w:rsidR="00FA3CF7">
        <w:rPr>
          <w:sz w:val="28"/>
          <w:szCs w:val="28"/>
          <w:lang w:eastAsia="ar-SA"/>
        </w:rPr>
        <w:t>Ковальчук Е.А. и наличие у нее заболевания, требующего постоянный прием медицинских препаратов.</w:t>
      </w:r>
    </w:p>
    <w:p w:rsidR="00274B41" w:rsidP="00775FA2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Отягчающих админи</w:t>
      </w:r>
      <w:r>
        <w:rPr>
          <w:sz w:val="28"/>
          <w:szCs w:val="28"/>
          <w:lang w:eastAsia="ar-SA"/>
        </w:rPr>
        <w:t>стративную ответственность обстоятельств, предусмотренных ст.4.3 КоАП РФ, мировым судьей не установлено.</w:t>
      </w:r>
    </w:p>
    <w:p w:rsidR="00775FA2" w:rsidP="00274B41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Определяя вид и меру наказания</w:t>
      </w:r>
      <w:r w:rsidR="00FA3CF7">
        <w:rPr>
          <w:sz w:val="28"/>
          <w:szCs w:val="28"/>
          <w:lang w:eastAsia="ar-SA"/>
        </w:rPr>
        <w:t xml:space="preserve"> Ковальчук Е.А.</w:t>
      </w:r>
      <w:r w:rsidR="000014B1">
        <w:rPr>
          <w:sz w:val="28"/>
          <w:szCs w:val="28"/>
          <w:lang w:eastAsia="ar-SA"/>
        </w:rPr>
        <w:t xml:space="preserve">, </w:t>
      </w:r>
      <w:r>
        <w:rPr>
          <w:sz w:val="28"/>
          <w:szCs w:val="28"/>
          <w:lang w:eastAsia="ar-SA"/>
        </w:rPr>
        <w:t xml:space="preserve">суд учитывает характер и тяжесть совершенного правонарушения, личность нарушителя, её имущественное </w:t>
      </w:r>
      <w:r>
        <w:rPr>
          <w:sz w:val="28"/>
          <w:szCs w:val="28"/>
          <w:lang w:eastAsia="ar-SA"/>
        </w:rPr>
        <w:t>положен</w:t>
      </w:r>
      <w:r w:rsidR="00FA3CF7">
        <w:rPr>
          <w:sz w:val="28"/>
          <w:szCs w:val="28"/>
          <w:lang w:eastAsia="ar-SA"/>
        </w:rPr>
        <w:t xml:space="preserve">ие, </w:t>
      </w:r>
      <w:r w:rsidR="00A731DC">
        <w:rPr>
          <w:sz w:val="28"/>
          <w:szCs w:val="28"/>
          <w:lang w:eastAsia="ar-SA"/>
        </w:rPr>
        <w:t xml:space="preserve">семейное положение, </w:t>
      </w:r>
      <w:r>
        <w:rPr>
          <w:sz w:val="28"/>
          <w:szCs w:val="28"/>
          <w:lang w:eastAsia="ar-SA"/>
        </w:rPr>
        <w:t>смягчающие административную ответственность обстоятельства, и приходит к выводу о необходимости при назначении наказания применить положения ч.2.2 ст.4.1 КоАП РФ, согласно которой при наличии исключительных обстоятельств, свя</w:t>
      </w:r>
      <w:r>
        <w:rPr>
          <w:sz w:val="28"/>
          <w:szCs w:val="28"/>
          <w:lang w:eastAsia="ar-SA"/>
        </w:rPr>
        <w:t>занных с личностью и имущественным положением привлекаемого к административной ответственности физического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</w:t>
      </w:r>
      <w:r>
        <w:rPr>
          <w:sz w:val="28"/>
          <w:szCs w:val="28"/>
          <w:lang w:eastAsia="ar-SA"/>
        </w:rPr>
        <w:t xml:space="preserve">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настоящего Кодекса</w:t>
      </w:r>
      <w:r>
        <w:rPr>
          <w:sz w:val="28"/>
          <w:szCs w:val="28"/>
          <w:lang w:eastAsia="ar-SA"/>
        </w:rPr>
        <w:t>, в случае, если минимальный размер административного штрафа для граждан составляет не менее десяти тысяч рублей, а для должностных лиц - не менее пятидесяти тысяч рублей.</w:t>
      </w:r>
      <w:r>
        <w:rPr>
          <w:sz w:val="28"/>
          <w:szCs w:val="28"/>
          <w:lang w:eastAsia="ar-SA"/>
        </w:rPr>
        <w:tab/>
      </w:r>
    </w:p>
    <w:p w:rsidR="00274B41" w:rsidP="00274B41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Руководствуясь ст. ст. 23.1, 29.5, 29.6, 29.10 КоАП РФ, мировой судья, </w:t>
      </w:r>
    </w:p>
    <w:p w:rsidR="00274B41" w:rsidP="00274B41">
      <w:pPr>
        <w:ind w:right="-568"/>
        <w:jc w:val="center"/>
        <w:rPr>
          <w:b/>
          <w:snapToGrid w:val="0"/>
          <w:color w:val="000000"/>
          <w:sz w:val="28"/>
          <w:szCs w:val="28"/>
        </w:rPr>
      </w:pPr>
    </w:p>
    <w:p w:rsidR="00274B41" w:rsidP="00274B41">
      <w:pPr>
        <w:ind w:right="-568"/>
        <w:jc w:val="center"/>
        <w:rPr>
          <w:snapToGrid w:val="0"/>
          <w:color w:val="000000"/>
          <w:sz w:val="28"/>
          <w:szCs w:val="28"/>
        </w:rPr>
      </w:pPr>
      <w:r>
        <w:rPr>
          <w:b/>
          <w:snapToGrid w:val="0"/>
          <w:color w:val="000000"/>
          <w:sz w:val="28"/>
          <w:szCs w:val="28"/>
        </w:rPr>
        <w:t>ПОСТАНОВИЛ</w:t>
      </w:r>
      <w:r>
        <w:rPr>
          <w:snapToGrid w:val="0"/>
          <w:color w:val="000000"/>
          <w:sz w:val="28"/>
          <w:szCs w:val="28"/>
        </w:rPr>
        <w:t>:</w:t>
      </w:r>
    </w:p>
    <w:p w:rsidR="00274B41" w:rsidP="00274B41">
      <w:pPr>
        <w:ind w:right="-568" w:firstLine="708"/>
        <w:rPr>
          <w:sz w:val="28"/>
          <w:szCs w:val="28"/>
          <w:lang w:eastAsia="ar-SA"/>
        </w:rPr>
      </w:pPr>
    </w:p>
    <w:p w:rsidR="00FA3CF7" w:rsidP="00FA3CF7">
      <w:pPr>
        <w:ind w:right="-1" w:firstLine="708"/>
        <w:jc w:val="both"/>
        <w:rPr>
          <w:snapToGrid w:val="0"/>
          <w:color w:val="000000"/>
          <w:sz w:val="28"/>
          <w:szCs w:val="28"/>
        </w:rPr>
      </w:pPr>
      <w:r>
        <w:rPr>
          <w:sz w:val="28"/>
          <w:szCs w:val="28"/>
          <w:lang w:eastAsia="ar-SA"/>
        </w:rPr>
        <w:t xml:space="preserve">Признать </w:t>
      </w:r>
      <w:r w:rsidR="00511F4D">
        <w:rPr>
          <w:sz w:val="28"/>
          <w:szCs w:val="28"/>
          <w:lang w:eastAsia="ar-SA"/>
        </w:rPr>
        <w:t xml:space="preserve">Ковальчук Елену Анатольевну </w:t>
      </w:r>
      <w:r>
        <w:rPr>
          <w:sz w:val="28"/>
          <w:szCs w:val="28"/>
          <w:lang w:eastAsia="ar-SA"/>
        </w:rPr>
        <w:t xml:space="preserve">виновной в совершении правонарушения, предусмотренного ч.2.1 ст.14.16 КоАП РФ назначить ей наказание в виде административного штрафа в размере  пятнадцати тысяч (15 000) рублей.  </w:t>
      </w:r>
    </w:p>
    <w:p w:rsidR="00274B41" w:rsidRPr="00FA3CF7" w:rsidP="00FA3CF7">
      <w:pPr>
        <w:ind w:right="-1" w:firstLine="708"/>
        <w:jc w:val="both"/>
        <w:rPr>
          <w:snapToGrid w:val="0"/>
          <w:color w:val="000000"/>
          <w:sz w:val="28"/>
          <w:szCs w:val="28"/>
        </w:rPr>
      </w:pPr>
      <w:r>
        <w:rPr>
          <w:sz w:val="28"/>
          <w:szCs w:val="28"/>
          <w:lang w:eastAsia="ar-SA"/>
        </w:rPr>
        <w:t>В соответствии с требованиями ч.1 ст</w:t>
      </w:r>
      <w:r>
        <w:rPr>
          <w:sz w:val="28"/>
          <w:szCs w:val="28"/>
          <w:lang w:eastAsia="ar-SA"/>
        </w:rPr>
        <w:t>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</w:t>
      </w:r>
      <w:r>
        <w:rPr>
          <w:sz w:val="28"/>
          <w:szCs w:val="28"/>
          <w:lang w:eastAsia="ar-SA"/>
        </w:rPr>
        <w:t xml:space="preserve">срочки или срока рассрочки, предусмотренных </w:t>
      </w:r>
      <w:hyperlink r:id="rId5" w:anchor="sub_315" w:history="1">
        <w:r w:rsidRPr="000014B1">
          <w:rPr>
            <w:sz w:val="28"/>
            <w:szCs w:val="28"/>
            <w:lang w:eastAsia="ar-SA"/>
          </w:rPr>
          <w:t>статьей 31.5</w:t>
        </w:r>
      </w:hyperlink>
      <w:r>
        <w:rPr>
          <w:sz w:val="28"/>
          <w:szCs w:val="28"/>
          <w:lang w:eastAsia="ar-SA"/>
        </w:rPr>
        <w:t xml:space="preserve"> КоАП РФ. </w:t>
      </w:r>
    </w:p>
    <w:p w:rsidR="00FA3CF7" w:rsidP="00775FA2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775FA2">
        <w:rPr>
          <w:sz w:val="28"/>
          <w:szCs w:val="28"/>
          <w:lang w:eastAsia="ar-SA"/>
        </w:rPr>
        <w:t>Штраф должен быть уплачен не позднее шестидесяти дней со дня в</w:t>
      </w:r>
      <w:r w:rsidRPr="00775FA2">
        <w:rPr>
          <w:sz w:val="28"/>
          <w:szCs w:val="28"/>
          <w:lang w:eastAsia="ar-SA"/>
        </w:rPr>
        <w:t xml:space="preserve">ступления постановления в законную силу на следующие реквизиты; наименование Получатель: </w:t>
      </w:r>
      <w:r w:rsidR="00775FA2">
        <w:rPr>
          <w:sz w:val="28"/>
          <w:szCs w:val="28"/>
        </w:rPr>
        <w:t xml:space="preserve">получатель Управление Федерального </w:t>
      </w:r>
      <w:r w:rsidR="00775FA2">
        <w:rPr>
          <w:sz w:val="28"/>
          <w:szCs w:val="28"/>
        </w:rPr>
        <w:t>казначейства по ХМАО-Югре (Департамент административного обеспечения Ханты-Мансийского автономного округа – Югры, л/с 04872D08080) КПП 860101001 ИНН 8601073664 ОКТМО 71818000 р/с 03100643000000018700 в РКЦ г. Ханты-Мансийска БИК 007162163 к/с 40102810245370000007 КБК 72011601203019000140,</w:t>
      </w:r>
      <w:r w:rsidR="00775FA2">
        <w:rPr>
          <w:sz w:val="28"/>
          <w:szCs w:val="28"/>
          <w:lang w:eastAsia="ar-SA"/>
        </w:rPr>
        <w:t xml:space="preserve"> </w:t>
      </w:r>
      <w:r w:rsidRPr="00775FA2">
        <w:rPr>
          <w:sz w:val="28"/>
          <w:szCs w:val="28"/>
          <w:lang w:eastAsia="ar-SA"/>
        </w:rPr>
        <w:t xml:space="preserve">УИН </w:t>
      </w:r>
      <w:r w:rsidRPr="00FA3CF7">
        <w:rPr>
          <w:sz w:val="28"/>
          <w:szCs w:val="28"/>
          <w:lang w:eastAsia="ar-SA"/>
        </w:rPr>
        <w:t>0412365400065001402514182</w:t>
      </w:r>
      <w:r>
        <w:rPr>
          <w:sz w:val="28"/>
          <w:szCs w:val="28"/>
          <w:lang w:eastAsia="ar-SA"/>
        </w:rPr>
        <w:t>.</w:t>
      </w:r>
    </w:p>
    <w:p w:rsidR="00274B41" w:rsidP="00FA3CF7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Документ, подтверждающий уплату штрафа необходимо предоставить в с</w:t>
      </w:r>
      <w:r>
        <w:rPr>
          <w:sz w:val="28"/>
          <w:szCs w:val="28"/>
          <w:lang w:eastAsia="ar-SA"/>
        </w:rPr>
        <w:t>удебный участок № 7 Нефтеюганского судебного района.</w:t>
      </w:r>
    </w:p>
    <w:p w:rsidR="00274B41" w:rsidP="00274B41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</w:t>
      </w:r>
      <w:r>
        <w:rPr>
          <w:sz w:val="28"/>
          <w:szCs w:val="28"/>
          <w:lang w:eastAsia="ar-SA"/>
        </w:rPr>
        <w:t xml:space="preserve"> платежах, по истечении срока, указанного в </w:t>
      </w:r>
      <w:hyperlink r:id="rId5" w:anchor="sub_32201" w:history="1">
        <w:r w:rsidRPr="00775FA2">
          <w:t>части 1</w:t>
        </w:r>
      </w:hyperlink>
      <w:r>
        <w:rPr>
          <w:sz w:val="28"/>
          <w:szCs w:val="28"/>
          <w:lang w:eastAsia="ar-SA"/>
        </w:rPr>
        <w:t xml:space="preserve"> ст. 32.2 КоАП РФ, судья, вынесший постановление, направляет в течение десят</w:t>
      </w:r>
      <w:r>
        <w:rPr>
          <w:sz w:val="28"/>
          <w:szCs w:val="28"/>
          <w:lang w:eastAsia="ar-SA"/>
        </w:rPr>
        <w:t xml:space="preserve">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 w:rsidRPr="00775FA2">
          <w:rPr>
            <w:sz w:val="28"/>
            <w:szCs w:val="28"/>
            <w:lang w:eastAsia="ar-SA"/>
          </w:rPr>
          <w:t>федеральным законодательством</w:t>
        </w:r>
      </w:hyperlink>
      <w:r>
        <w:rPr>
          <w:sz w:val="28"/>
          <w:szCs w:val="28"/>
          <w:lang w:eastAsia="ar-SA"/>
        </w:rPr>
        <w:t>.</w:t>
      </w:r>
    </w:p>
    <w:p w:rsidR="00274B41" w:rsidP="00274B41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Постановление может быть обж</w:t>
      </w:r>
      <w:r>
        <w:rPr>
          <w:sz w:val="28"/>
          <w:szCs w:val="28"/>
          <w:lang w:eastAsia="ar-SA"/>
        </w:rPr>
        <w:t>аловано в  Нефтеюганский районный  суд в течение 10 дней, путем подачи жалобы мировому судье.</w:t>
      </w:r>
    </w:p>
    <w:p w:rsidR="00274B41" w:rsidP="00274B41">
      <w:pPr>
        <w:suppressAutoHyphens/>
        <w:ind w:firstLine="708"/>
        <w:jc w:val="both"/>
        <w:rPr>
          <w:sz w:val="28"/>
          <w:szCs w:val="28"/>
          <w:lang w:eastAsia="ar-SA"/>
        </w:rPr>
      </w:pPr>
    </w:p>
    <w:p w:rsidR="00274B41" w:rsidP="00274B41">
      <w:pPr>
        <w:suppressAutoHyphens/>
        <w:ind w:firstLine="708"/>
        <w:jc w:val="both"/>
        <w:rPr>
          <w:sz w:val="28"/>
          <w:szCs w:val="28"/>
          <w:lang w:eastAsia="ar-SA"/>
        </w:rPr>
      </w:pPr>
    </w:p>
    <w:p w:rsidR="00274B41" w:rsidP="00274B41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Мировой судья                                          </w:t>
      </w:r>
      <w:r>
        <w:rPr>
          <w:sz w:val="28"/>
          <w:szCs w:val="28"/>
          <w:lang w:eastAsia="ar-SA"/>
        </w:rPr>
        <w:t xml:space="preserve">                          Е.В. Кеся</w:t>
      </w:r>
      <w:r>
        <w:rPr>
          <w:sz w:val="28"/>
          <w:szCs w:val="28"/>
          <w:lang w:eastAsia="ar-SA"/>
        </w:rPr>
        <w:tab/>
        <w:t xml:space="preserve">            </w:t>
      </w:r>
    </w:p>
    <w:p w:rsidR="00274B41" w:rsidP="00274B41">
      <w:pPr>
        <w:suppressAutoHyphens/>
        <w:ind w:firstLine="708"/>
        <w:jc w:val="both"/>
        <w:rPr>
          <w:sz w:val="28"/>
          <w:szCs w:val="28"/>
          <w:lang w:eastAsia="ar-SA"/>
        </w:rPr>
      </w:pPr>
    </w:p>
    <w:p w:rsidR="00274B41" w:rsidP="00274B41">
      <w:pPr>
        <w:suppressAutoHyphens/>
        <w:ind w:firstLine="708"/>
        <w:jc w:val="both"/>
        <w:rPr>
          <w:sz w:val="28"/>
          <w:szCs w:val="28"/>
          <w:lang w:eastAsia="ar-SA"/>
        </w:rPr>
      </w:pPr>
    </w:p>
    <w:p w:rsidR="00274B41" w:rsidP="00274B41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</w:p>
    <w:p w:rsidR="00117014"/>
    <w:sectPr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7122025"/>
      <w:docPartObj>
        <w:docPartGallery w:val="Page Numbers (Top of Page)"/>
        <w:docPartUnique/>
      </w:docPartObj>
    </w:sdtPr>
    <w:sdtContent>
      <w:p w:rsidR="00FA3CF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34DF">
          <w:rPr>
            <w:noProof/>
          </w:rPr>
          <w:t>3</w:t>
        </w:r>
        <w:r>
          <w:fldChar w:fldCharType="end"/>
        </w:r>
      </w:p>
    </w:sdtContent>
  </w:sdt>
  <w:p w:rsidR="00FA3C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90C"/>
    <w:rsid w:val="000014B1"/>
    <w:rsid w:val="00034242"/>
    <w:rsid w:val="000A32F7"/>
    <w:rsid w:val="00117014"/>
    <w:rsid w:val="001200C7"/>
    <w:rsid w:val="002715C3"/>
    <w:rsid w:val="00274B41"/>
    <w:rsid w:val="002837DC"/>
    <w:rsid w:val="003A0B53"/>
    <w:rsid w:val="00424684"/>
    <w:rsid w:val="004D4E04"/>
    <w:rsid w:val="004F3E6D"/>
    <w:rsid w:val="00511F4D"/>
    <w:rsid w:val="00647BDB"/>
    <w:rsid w:val="00730203"/>
    <w:rsid w:val="00735ADF"/>
    <w:rsid w:val="00775FA2"/>
    <w:rsid w:val="008728C3"/>
    <w:rsid w:val="008D53E2"/>
    <w:rsid w:val="00961FCD"/>
    <w:rsid w:val="00A731DC"/>
    <w:rsid w:val="00AA7352"/>
    <w:rsid w:val="00AE2CDC"/>
    <w:rsid w:val="00BD29DF"/>
    <w:rsid w:val="00C650DF"/>
    <w:rsid w:val="00CB6A5A"/>
    <w:rsid w:val="00CF690C"/>
    <w:rsid w:val="00D1100C"/>
    <w:rsid w:val="00D8109E"/>
    <w:rsid w:val="00E017F1"/>
    <w:rsid w:val="00F20660"/>
    <w:rsid w:val="00FA3CF7"/>
    <w:rsid w:val="00FF34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562F66A-47D8-4C3A-A128-D3DB84BAA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4B41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2837D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837DC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0"/>
    <w:uiPriority w:val="99"/>
    <w:unhideWhenUsed/>
    <w:rsid w:val="00FA3CF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A3C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FA3CF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A3C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